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0" w:rsidRDefault="006C6FB0" w:rsidP="00C1216B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rFonts w:cs="Arial"/>
          <w:sz w:val="28"/>
          <w:szCs w:val="28"/>
          <w:lang w:val="tr-TR" w:bidi="ar-SY"/>
        </w:rPr>
      </w:pPr>
      <w:r>
        <w:rPr>
          <w:rFonts w:cs="Arial"/>
          <w:sz w:val="28"/>
          <w:szCs w:val="28"/>
          <w:lang w:val="tr-TR" w:bidi="ar-SY"/>
        </w:rPr>
        <w:t>Qamişlo : nivîsgeha jin û ciwanan ya partiya Yekîtî xuleke topapê lidarxist</w:t>
      </w:r>
    </w:p>
    <w:p w:rsidR="006C6FB0" w:rsidRDefault="006C6FB0" w:rsidP="006C6FB0">
      <w:pPr>
        <w:bidi w:val="0"/>
        <w:rPr>
          <w:rFonts w:cs="Arial"/>
          <w:sz w:val="28"/>
          <w:szCs w:val="28"/>
          <w:lang w:val="tr-TR" w:bidi="ar-SY"/>
        </w:rPr>
      </w:pPr>
      <w:r w:rsidRPr="006C6FB0">
        <w:rPr>
          <w:rFonts w:cs="Arial"/>
          <w:sz w:val="28"/>
          <w:szCs w:val="28"/>
          <w:lang w:val="tr-TR" w:bidi="ar-SY"/>
        </w:rPr>
        <w:t>Yekîtî Media 12/3/2017</w:t>
      </w:r>
    </w:p>
    <w:p w:rsidR="006C6FB0" w:rsidRDefault="006C6FB0" w:rsidP="006C6FB0">
      <w:pPr>
        <w:bidi w:val="0"/>
        <w:rPr>
          <w:rFonts w:cs="Arial"/>
          <w:sz w:val="28"/>
          <w:szCs w:val="28"/>
          <w:lang w:val="tr-TR" w:bidi="ar-SY"/>
        </w:rPr>
      </w:pPr>
      <w:r>
        <w:rPr>
          <w:rFonts w:cs="Arial"/>
          <w:sz w:val="28"/>
          <w:szCs w:val="28"/>
          <w:lang w:val="tr-TR" w:bidi="ar-SY"/>
        </w:rPr>
        <w:t>Li bajarê Qamişlo, nivîsgeha jin û ciwanan ya partiya Yekîtî ya Kurd</w:t>
      </w:r>
      <w:r w:rsidR="00735897">
        <w:rPr>
          <w:rFonts w:cs="Arial"/>
          <w:sz w:val="28"/>
          <w:szCs w:val="28"/>
          <w:lang w:val="tr-TR" w:bidi="ar-SY"/>
        </w:rPr>
        <w:t xml:space="preserve"> ( şaxê Qamişlo ) xuleke topapê bi beşdariya 8 tîman lidarxist.</w:t>
      </w:r>
    </w:p>
    <w:p w:rsidR="00735897" w:rsidRDefault="00735897" w:rsidP="00735897">
      <w:pPr>
        <w:bidi w:val="0"/>
        <w:rPr>
          <w:rFonts w:cs="Arial"/>
          <w:sz w:val="28"/>
          <w:szCs w:val="28"/>
          <w:lang w:val="tr-TR" w:bidi="ar-SY"/>
        </w:rPr>
      </w:pPr>
      <w:r>
        <w:rPr>
          <w:rFonts w:cs="Arial"/>
          <w:sz w:val="28"/>
          <w:szCs w:val="28"/>
          <w:lang w:val="tr-TR" w:bidi="ar-SY"/>
        </w:rPr>
        <w:t>Lidarxistina xula topapê hat bi boneya salvegera 28an ya koçbûna hûnermendê Kurd y</w:t>
      </w:r>
      <w:bookmarkStart w:id="0" w:name="_GoBack"/>
      <w:bookmarkEnd w:id="0"/>
    </w:p>
    <w:p w:rsidR="006C6FB0" w:rsidRPr="006C6FB0" w:rsidRDefault="006C6FB0" w:rsidP="006C6FB0">
      <w:pPr>
        <w:rPr>
          <w:sz w:val="28"/>
          <w:szCs w:val="28"/>
          <w:lang w:val="tr-TR" w:bidi="ar-SY"/>
        </w:rPr>
      </w:pPr>
      <w:r w:rsidRPr="006C6FB0">
        <w:rPr>
          <w:rFonts w:cs="Arial" w:hint="cs"/>
          <w:sz w:val="28"/>
          <w:szCs w:val="28"/>
          <w:rtl/>
          <w:lang w:val="tr-TR" w:bidi="ar-SY"/>
        </w:rPr>
        <w:t>مكتب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المرأة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والشباب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ينظم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دوري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كرة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قدم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قامشلو</w:t>
      </w:r>
      <w:proofErr w:type="spellEnd"/>
    </w:p>
    <w:p w:rsidR="006C6FB0" w:rsidRPr="006C6FB0" w:rsidRDefault="006C6FB0" w:rsidP="006C6FB0">
      <w:pPr>
        <w:rPr>
          <w:sz w:val="28"/>
          <w:szCs w:val="28"/>
          <w:lang w:val="tr-TR" w:bidi="ar-SY"/>
        </w:rPr>
      </w:pPr>
      <w:r w:rsidRPr="006C6FB0">
        <w:rPr>
          <w:rFonts w:cs="Arial" w:hint="cs"/>
          <w:sz w:val="28"/>
          <w:szCs w:val="28"/>
          <w:rtl/>
          <w:lang w:val="tr-TR" w:bidi="ar-SY"/>
        </w:rPr>
        <w:t>نظم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مكتب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المرأة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والشباب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(</w:t>
      </w:r>
      <w:r w:rsidRPr="006C6FB0">
        <w:rPr>
          <w:rFonts w:cs="Arial" w:hint="cs"/>
          <w:sz w:val="28"/>
          <w:szCs w:val="28"/>
          <w:rtl/>
          <w:lang w:val="tr-TR" w:bidi="ar-SY"/>
        </w:rPr>
        <w:t>فرع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قامشلو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)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التابع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لحزب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يكيتي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الكــردي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سوريا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دوري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لكرة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القدم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يوم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أمس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الجمعة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مدينة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قامشلو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بمشاركة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ثمانية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فرق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شعبية</w:t>
      </w:r>
      <w:r w:rsidRPr="006C6FB0">
        <w:rPr>
          <w:rFonts w:cs="Arial"/>
          <w:sz w:val="28"/>
          <w:szCs w:val="28"/>
          <w:rtl/>
          <w:lang w:val="tr-TR" w:bidi="ar-SY"/>
        </w:rPr>
        <w:t>.</w:t>
      </w:r>
    </w:p>
    <w:p w:rsidR="006C6FB0" w:rsidRPr="006C6FB0" w:rsidRDefault="006C6FB0" w:rsidP="006C6FB0">
      <w:pPr>
        <w:rPr>
          <w:sz w:val="28"/>
          <w:szCs w:val="28"/>
          <w:lang w:val="tr-TR" w:bidi="ar-SY"/>
        </w:rPr>
      </w:pPr>
      <w:r w:rsidRPr="006C6FB0">
        <w:rPr>
          <w:rFonts w:cs="Arial" w:hint="cs"/>
          <w:sz w:val="28"/>
          <w:szCs w:val="28"/>
          <w:rtl/>
          <w:lang w:val="tr-TR" w:bidi="ar-SY"/>
        </w:rPr>
        <w:t>تنظيم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الدوري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الكروي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جاء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بمناسبة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الذكرى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الثامنة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والعشرين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لوفاة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الفنان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الكردي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القدير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“</w:t>
      </w:r>
      <w:r w:rsidRPr="006C6FB0">
        <w:rPr>
          <w:rFonts w:cs="Arial" w:hint="cs"/>
          <w:sz w:val="28"/>
          <w:szCs w:val="28"/>
          <w:rtl/>
          <w:lang w:val="tr-TR" w:bidi="ar-SY"/>
        </w:rPr>
        <w:t>محمد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شيخو</w:t>
      </w:r>
      <w:r w:rsidRPr="006C6FB0">
        <w:rPr>
          <w:rFonts w:cs="Arial" w:hint="eastAsia"/>
          <w:sz w:val="28"/>
          <w:szCs w:val="28"/>
          <w:rtl/>
          <w:lang w:val="tr-TR" w:bidi="ar-SY"/>
        </w:rPr>
        <w:t>”</w:t>
      </w:r>
      <w:r w:rsidRPr="006C6FB0">
        <w:rPr>
          <w:rFonts w:cs="Arial"/>
          <w:sz w:val="28"/>
          <w:szCs w:val="28"/>
          <w:rtl/>
          <w:lang w:val="tr-TR" w:bidi="ar-SY"/>
        </w:rPr>
        <w:t>.</w:t>
      </w:r>
    </w:p>
    <w:p w:rsidR="006C6FB0" w:rsidRPr="006C6FB0" w:rsidRDefault="006C6FB0" w:rsidP="006C6FB0">
      <w:pPr>
        <w:rPr>
          <w:sz w:val="28"/>
          <w:szCs w:val="28"/>
          <w:lang w:val="tr-TR" w:bidi="ar-SY"/>
        </w:rPr>
      </w:pPr>
      <w:r w:rsidRPr="006C6FB0">
        <w:rPr>
          <w:rFonts w:cs="Arial" w:hint="cs"/>
          <w:sz w:val="28"/>
          <w:szCs w:val="28"/>
          <w:rtl/>
          <w:lang w:val="tr-TR" w:bidi="ar-SY"/>
        </w:rPr>
        <w:t>شارك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البطولة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الفرق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التالية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( </w:t>
      </w:r>
      <w:r w:rsidRPr="006C6FB0">
        <w:rPr>
          <w:rFonts w:cs="Arial" w:hint="cs"/>
          <w:sz w:val="28"/>
          <w:szCs w:val="28"/>
          <w:rtl/>
          <w:lang w:val="tr-TR" w:bidi="ar-SY"/>
        </w:rPr>
        <w:t>شهيد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نيجرفان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-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روهلات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-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آراس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- </w:t>
      </w:r>
      <w:r w:rsidRPr="006C6FB0">
        <w:rPr>
          <w:rFonts w:cs="Arial" w:hint="cs"/>
          <w:sz w:val="28"/>
          <w:szCs w:val="28"/>
          <w:rtl/>
          <w:lang w:val="tr-TR" w:bidi="ar-SY"/>
        </w:rPr>
        <w:t>خزنة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-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قامشلو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- </w:t>
      </w:r>
      <w:r w:rsidRPr="006C6FB0">
        <w:rPr>
          <w:rFonts w:cs="Arial" w:hint="cs"/>
          <w:sz w:val="28"/>
          <w:szCs w:val="28"/>
          <w:rtl/>
          <w:lang w:val="tr-TR" w:bidi="ar-SY"/>
        </w:rPr>
        <w:t>قناة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السويس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- </w:t>
      </w:r>
      <w:r w:rsidRPr="006C6FB0">
        <w:rPr>
          <w:rFonts w:cs="Arial" w:hint="cs"/>
          <w:sz w:val="28"/>
          <w:szCs w:val="28"/>
          <w:rtl/>
          <w:lang w:val="tr-TR" w:bidi="ar-SY"/>
        </w:rPr>
        <w:t>شباب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جرنك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- </w:t>
      </w:r>
      <w:r w:rsidRPr="006C6FB0">
        <w:rPr>
          <w:rFonts w:cs="Arial" w:hint="cs"/>
          <w:sz w:val="28"/>
          <w:szCs w:val="28"/>
          <w:rtl/>
          <w:lang w:val="tr-TR" w:bidi="ar-SY"/>
        </w:rPr>
        <w:t>قناة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عنترية</w:t>
      </w:r>
      <w:r w:rsidRPr="006C6FB0">
        <w:rPr>
          <w:rFonts w:cs="Arial"/>
          <w:sz w:val="28"/>
          <w:szCs w:val="28"/>
          <w:rtl/>
          <w:lang w:val="tr-TR" w:bidi="ar-SY"/>
        </w:rPr>
        <w:t>)</w:t>
      </w:r>
      <w:r w:rsidRPr="006C6FB0">
        <w:rPr>
          <w:rFonts w:cs="Arial" w:hint="cs"/>
          <w:sz w:val="28"/>
          <w:szCs w:val="28"/>
          <w:rtl/>
          <w:lang w:val="tr-TR" w:bidi="ar-SY"/>
        </w:rPr>
        <w:t>،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وتوج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فريق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روهلات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بالمركز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الأول،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بينما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حل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 </w:t>
      </w:r>
      <w:r w:rsidRPr="006C6FB0">
        <w:rPr>
          <w:rFonts w:cs="Arial" w:hint="cs"/>
          <w:sz w:val="28"/>
          <w:szCs w:val="28"/>
          <w:rtl/>
          <w:lang w:val="tr-TR" w:bidi="ar-SY"/>
        </w:rPr>
        <w:t>قناة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السويس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ثانياً</w:t>
      </w:r>
      <w:r w:rsidRPr="006C6FB0">
        <w:rPr>
          <w:rFonts w:cs="Arial"/>
          <w:sz w:val="28"/>
          <w:szCs w:val="28"/>
          <w:rtl/>
          <w:lang w:val="tr-TR" w:bidi="ar-SY"/>
        </w:rPr>
        <w:t>.</w:t>
      </w:r>
    </w:p>
    <w:p w:rsidR="006C6FB0" w:rsidRPr="006C6FB0" w:rsidRDefault="006C6FB0" w:rsidP="006C6FB0">
      <w:pPr>
        <w:rPr>
          <w:sz w:val="28"/>
          <w:szCs w:val="28"/>
          <w:lang w:val="tr-TR" w:bidi="ar-SY"/>
        </w:rPr>
      </w:pPr>
      <w:r w:rsidRPr="006C6FB0">
        <w:rPr>
          <w:rFonts w:cs="Arial" w:hint="cs"/>
          <w:sz w:val="28"/>
          <w:szCs w:val="28"/>
          <w:rtl/>
          <w:lang w:val="tr-TR" w:bidi="ar-SY"/>
        </w:rPr>
        <w:t>وقال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رودر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ملا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أحد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أعضاء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مكتب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المرأة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والشباب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لــ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يكيتي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ميديا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: </w:t>
      </w:r>
      <w:r w:rsidRPr="006C6FB0">
        <w:rPr>
          <w:rFonts w:cs="Arial" w:hint="cs"/>
          <w:sz w:val="28"/>
          <w:szCs w:val="28"/>
          <w:rtl/>
          <w:lang w:val="tr-TR" w:bidi="ar-SY"/>
        </w:rPr>
        <w:t>نظمنا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البطولة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ذكرى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وفاة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الفنان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الكبير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والقدير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محمد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شيخو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تخليداً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وتكريماً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الذكرى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الـــ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28 </w:t>
      </w:r>
      <w:r w:rsidRPr="006C6FB0">
        <w:rPr>
          <w:rFonts w:cs="Arial" w:hint="cs"/>
          <w:sz w:val="28"/>
          <w:szCs w:val="28"/>
          <w:rtl/>
          <w:lang w:val="tr-TR" w:bidi="ar-SY"/>
        </w:rPr>
        <w:t>لوفاته</w:t>
      </w:r>
      <w:r w:rsidRPr="006C6FB0">
        <w:rPr>
          <w:rFonts w:cs="Arial"/>
          <w:sz w:val="28"/>
          <w:szCs w:val="28"/>
          <w:rtl/>
          <w:lang w:val="tr-TR" w:bidi="ar-SY"/>
        </w:rPr>
        <w:t>.</w:t>
      </w:r>
    </w:p>
    <w:p w:rsidR="006C6FB0" w:rsidRPr="006C6FB0" w:rsidRDefault="006C6FB0" w:rsidP="006C6FB0">
      <w:pPr>
        <w:rPr>
          <w:sz w:val="28"/>
          <w:szCs w:val="28"/>
          <w:lang w:val="tr-TR" w:bidi="ar-SY"/>
        </w:rPr>
      </w:pPr>
      <w:r w:rsidRPr="006C6FB0">
        <w:rPr>
          <w:rFonts w:cs="Arial" w:hint="cs"/>
          <w:sz w:val="28"/>
          <w:szCs w:val="28"/>
          <w:rtl/>
          <w:lang w:val="tr-TR" w:bidi="ar-SY"/>
        </w:rPr>
        <w:t>وأضاف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: </w:t>
      </w:r>
      <w:r w:rsidRPr="006C6FB0">
        <w:rPr>
          <w:rFonts w:cs="Arial" w:hint="cs"/>
          <w:sz w:val="28"/>
          <w:szCs w:val="28"/>
          <w:rtl/>
          <w:lang w:val="tr-TR" w:bidi="ar-SY"/>
        </w:rPr>
        <w:t>من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خلال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هذا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النشاط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الكروي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تجمع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العشرات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من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شباب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قامشلو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وريفها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ظل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انعدام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اللقاءات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والنشاطات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الفترة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الحالية</w:t>
      </w:r>
      <w:r w:rsidRPr="006C6FB0">
        <w:rPr>
          <w:rFonts w:cs="Arial"/>
          <w:sz w:val="28"/>
          <w:szCs w:val="28"/>
          <w:rtl/>
          <w:lang w:val="tr-TR" w:bidi="ar-SY"/>
        </w:rPr>
        <w:t>.</w:t>
      </w: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  <w:r w:rsidRPr="006C6FB0">
        <w:rPr>
          <w:rFonts w:cs="Arial" w:hint="cs"/>
          <w:sz w:val="28"/>
          <w:szCs w:val="28"/>
          <w:rtl/>
          <w:lang w:val="tr-TR" w:bidi="ar-SY"/>
        </w:rPr>
        <w:t>الجدير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بالذكر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إن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مدينة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proofErr w:type="spellStart"/>
      <w:r w:rsidRPr="006C6FB0">
        <w:rPr>
          <w:rFonts w:cs="Arial" w:hint="cs"/>
          <w:sz w:val="28"/>
          <w:szCs w:val="28"/>
          <w:rtl/>
          <w:lang w:val="tr-TR" w:bidi="ar-SY"/>
        </w:rPr>
        <w:t>قامشلو</w:t>
      </w:r>
      <w:proofErr w:type="spellEnd"/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شهدت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نشاطات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عديدة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في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ذكرى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وفاة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الفنان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القدير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محمد</w:t>
      </w:r>
      <w:r w:rsidRPr="006C6FB0">
        <w:rPr>
          <w:rFonts w:cs="Arial"/>
          <w:sz w:val="28"/>
          <w:szCs w:val="28"/>
          <w:rtl/>
          <w:lang w:val="tr-TR" w:bidi="ar-SY"/>
        </w:rPr>
        <w:t xml:space="preserve"> </w:t>
      </w:r>
      <w:r w:rsidRPr="006C6FB0">
        <w:rPr>
          <w:rFonts w:cs="Arial" w:hint="cs"/>
          <w:sz w:val="28"/>
          <w:szCs w:val="28"/>
          <w:rtl/>
          <w:lang w:val="tr-TR" w:bidi="ar-SY"/>
        </w:rPr>
        <w:t>شيخو</w:t>
      </w:r>
      <w:r w:rsidRPr="006C6FB0">
        <w:rPr>
          <w:sz w:val="28"/>
          <w:szCs w:val="28"/>
          <w:lang w:val="tr-TR" w:bidi="ar-SY"/>
        </w:rPr>
        <w:t>.</w:t>
      </w: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6C6FB0" w:rsidRDefault="006C6FB0" w:rsidP="006C6FB0">
      <w:pPr>
        <w:bidi w:val="0"/>
        <w:rPr>
          <w:sz w:val="28"/>
          <w:szCs w:val="28"/>
          <w:lang w:val="tr-TR" w:bidi="ar-SY"/>
        </w:rPr>
      </w:pPr>
    </w:p>
    <w:p w:rsidR="00A1666C" w:rsidRPr="00A1666C" w:rsidRDefault="00A1666C" w:rsidP="006C6FB0">
      <w:pPr>
        <w:bidi w:val="0"/>
        <w:rPr>
          <w:sz w:val="28"/>
          <w:szCs w:val="28"/>
          <w:lang w:val="tr-TR" w:bidi="ar-SY"/>
        </w:rPr>
      </w:pPr>
      <w:r w:rsidRPr="00A1666C">
        <w:rPr>
          <w:sz w:val="28"/>
          <w:szCs w:val="28"/>
          <w:lang w:val="tr-TR" w:bidi="ar-SY"/>
        </w:rPr>
        <w:t xml:space="preserve">Li Efrînê </w:t>
      </w:r>
      <w:r w:rsidR="00C1216B">
        <w:rPr>
          <w:sz w:val="28"/>
          <w:szCs w:val="28"/>
          <w:lang w:val="tr-TR" w:bidi="ar-SY"/>
        </w:rPr>
        <w:t xml:space="preserve">Asayişa PYDê </w:t>
      </w:r>
      <w:r w:rsidRPr="00A1666C">
        <w:rPr>
          <w:sz w:val="28"/>
          <w:szCs w:val="28"/>
          <w:lang w:val="tr-TR" w:bidi="ar-SY"/>
        </w:rPr>
        <w:t xml:space="preserve">80 </w:t>
      </w:r>
      <w:r w:rsidR="00C1216B">
        <w:rPr>
          <w:sz w:val="28"/>
          <w:szCs w:val="28"/>
          <w:lang w:val="tr-TR" w:bidi="ar-SY"/>
        </w:rPr>
        <w:t>ji çekdarên opozi</w:t>
      </w:r>
      <w:r w:rsidRPr="00A1666C">
        <w:rPr>
          <w:sz w:val="28"/>
          <w:szCs w:val="28"/>
          <w:lang w:val="tr-TR" w:bidi="ar-SY"/>
        </w:rPr>
        <w:t xml:space="preserve">syonê </w:t>
      </w:r>
      <w:r w:rsidR="00C1216B">
        <w:rPr>
          <w:sz w:val="28"/>
          <w:szCs w:val="28"/>
          <w:lang w:val="tr-TR" w:bidi="ar-SY"/>
        </w:rPr>
        <w:t>serbest berdan</w:t>
      </w:r>
      <w:r w:rsidRPr="00A1666C">
        <w:rPr>
          <w:sz w:val="28"/>
          <w:szCs w:val="28"/>
          <w:lang w:val="tr-TR" w:bidi="ar-SY"/>
        </w:rPr>
        <w:t xml:space="preserve"> </w:t>
      </w:r>
    </w:p>
    <w:p w:rsidR="00A1666C" w:rsidRPr="00A1666C" w:rsidRDefault="00C1216B" w:rsidP="00A1666C">
      <w:pPr>
        <w:bidi w:val="0"/>
        <w:rPr>
          <w:sz w:val="28"/>
          <w:szCs w:val="28"/>
          <w:lang w:val="tr-TR" w:bidi="ar-SY"/>
        </w:rPr>
      </w:pPr>
      <w:r w:rsidRPr="00C1216B">
        <w:rPr>
          <w:sz w:val="28"/>
          <w:szCs w:val="28"/>
          <w:lang w:val="tr-TR" w:bidi="ar-SY"/>
        </w:rPr>
        <w:t>Yekîtî Media 12/3/2017</w:t>
      </w:r>
    </w:p>
    <w:p w:rsidR="00A1666C" w:rsidRPr="00A1666C" w:rsidRDefault="00C1216B" w:rsidP="00A1666C">
      <w:pPr>
        <w:bidi w:val="0"/>
        <w:rPr>
          <w:sz w:val="28"/>
          <w:szCs w:val="28"/>
          <w:lang w:val="tr-TR" w:bidi="ar-SY"/>
        </w:rPr>
      </w:pPr>
      <w:r>
        <w:rPr>
          <w:sz w:val="28"/>
          <w:szCs w:val="28"/>
          <w:lang w:val="tr-TR" w:bidi="ar-SY"/>
        </w:rPr>
        <w:t>Asayişa PYD</w:t>
      </w:r>
      <w:r w:rsidR="00A1666C" w:rsidRPr="00A1666C">
        <w:rPr>
          <w:sz w:val="28"/>
          <w:szCs w:val="28"/>
          <w:lang w:val="tr-TR" w:bidi="ar-SY"/>
        </w:rPr>
        <w:t xml:space="preserve"> li Efrînê 80 kes ji zîndanên xw</w:t>
      </w:r>
      <w:r>
        <w:rPr>
          <w:sz w:val="28"/>
          <w:szCs w:val="28"/>
          <w:lang w:val="tr-TR" w:bidi="ar-SY"/>
        </w:rPr>
        <w:t>e serbest berdan ku bi ser opozi</w:t>
      </w:r>
      <w:r w:rsidR="00A1666C" w:rsidRPr="00A1666C">
        <w:rPr>
          <w:sz w:val="28"/>
          <w:szCs w:val="28"/>
          <w:lang w:val="tr-TR" w:bidi="ar-SY"/>
        </w:rPr>
        <w:t>syona Sûriyê ve ne</w:t>
      </w:r>
      <w:r w:rsidR="00A1666C" w:rsidRPr="00A1666C">
        <w:rPr>
          <w:rFonts w:cs="Arial"/>
          <w:sz w:val="28"/>
          <w:szCs w:val="28"/>
          <w:rtl/>
          <w:lang w:val="tr-TR" w:bidi="ar-SY"/>
        </w:rPr>
        <w:t>.</w:t>
      </w:r>
    </w:p>
    <w:p w:rsidR="00A1666C" w:rsidRPr="00A1666C" w:rsidRDefault="00A1666C" w:rsidP="00A1666C">
      <w:pPr>
        <w:bidi w:val="0"/>
        <w:rPr>
          <w:sz w:val="28"/>
          <w:szCs w:val="28"/>
          <w:lang w:val="tr-TR" w:bidi="ar-SY"/>
        </w:rPr>
      </w:pPr>
      <w:r w:rsidRPr="00A1666C">
        <w:rPr>
          <w:sz w:val="28"/>
          <w:szCs w:val="28"/>
          <w:lang w:val="tr-TR" w:bidi="ar-SY"/>
        </w:rPr>
        <w:t>Serokê Desteya</w:t>
      </w:r>
      <w:r w:rsidR="00C1216B">
        <w:rPr>
          <w:sz w:val="28"/>
          <w:szCs w:val="28"/>
          <w:lang w:val="tr-TR" w:bidi="ar-SY"/>
        </w:rPr>
        <w:t xml:space="preserve"> </w:t>
      </w:r>
      <w:r w:rsidRPr="00A1666C">
        <w:rPr>
          <w:sz w:val="28"/>
          <w:szCs w:val="28"/>
          <w:lang w:val="tr-TR" w:bidi="ar-SY"/>
        </w:rPr>
        <w:t xml:space="preserve">Siyasî li parêzgeha Idlibê Redwan El-Etriş ji medyayeke </w:t>
      </w:r>
      <w:r w:rsidR="00C1216B">
        <w:rPr>
          <w:sz w:val="28"/>
          <w:szCs w:val="28"/>
          <w:lang w:val="tr-TR" w:bidi="ar-SY"/>
        </w:rPr>
        <w:t>opozîsyona Sûriyê re raghand, do</w:t>
      </w:r>
      <w:r w:rsidRPr="00A1666C">
        <w:rPr>
          <w:sz w:val="28"/>
          <w:szCs w:val="28"/>
          <w:lang w:val="tr-TR" w:bidi="ar-SY"/>
        </w:rPr>
        <w:t>h Rêveberiya Xweser</w:t>
      </w:r>
      <w:r w:rsidR="00C1216B">
        <w:rPr>
          <w:sz w:val="28"/>
          <w:szCs w:val="28"/>
          <w:lang w:val="tr-TR" w:bidi="ar-SY"/>
        </w:rPr>
        <w:t xml:space="preserve"> ya PYD</w:t>
      </w:r>
      <w:r w:rsidRPr="00A1666C">
        <w:rPr>
          <w:sz w:val="28"/>
          <w:szCs w:val="28"/>
          <w:lang w:val="tr-TR" w:bidi="ar-SY"/>
        </w:rPr>
        <w:t xml:space="preserve"> 80 kes ji zîndanên xwe serbest berdan ku di nava wan de kesên sivîl û çekdarên opozîsyonê yên di nav Mertala Ferêt de hebûn</w:t>
      </w:r>
      <w:r w:rsidRPr="00A1666C">
        <w:rPr>
          <w:rFonts w:cs="Arial"/>
          <w:sz w:val="28"/>
          <w:szCs w:val="28"/>
          <w:rtl/>
          <w:lang w:val="tr-TR" w:bidi="ar-SY"/>
        </w:rPr>
        <w:t>.</w:t>
      </w:r>
    </w:p>
    <w:p w:rsidR="00A1666C" w:rsidRPr="00A1666C" w:rsidRDefault="00A1666C" w:rsidP="00A1666C">
      <w:pPr>
        <w:bidi w:val="0"/>
        <w:rPr>
          <w:sz w:val="28"/>
          <w:szCs w:val="28"/>
          <w:lang w:val="tr-TR" w:bidi="ar-SY"/>
        </w:rPr>
      </w:pPr>
      <w:r w:rsidRPr="00A1666C">
        <w:rPr>
          <w:sz w:val="28"/>
          <w:szCs w:val="28"/>
          <w:lang w:val="tr-TR" w:bidi="ar-SY"/>
        </w:rPr>
        <w:t>Li gor El-Etriş, ew destpêşxerî di navbera desteya wan û Rêveberiya Xweser de bû û bi navbênkariya Ceyş El-Swar yên bi ser Hêzên Sûriyeya Demokrat ve bû</w:t>
      </w:r>
      <w:r w:rsidRPr="00A1666C">
        <w:rPr>
          <w:rFonts w:cs="Arial"/>
          <w:sz w:val="28"/>
          <w:szCs w:val="28"/>
          <w:rtl/>
          <w:lang w:val="tr-TR" w:bidi="ar-SY"/>
        </w:rPr>
        <w:t>.</w:t>
      </w:r>
    </w:p>
    <w:p w:rsidR="00A1666C" w:rsidRDefault="00C1216B" w:rsidP="00A1666C">
      <w:pPr>
        <w:bidi w:val="0"/>
        <w:rPr>
          <w:sz w:val="28"/>
          <w:szCs w:val="28"/>
          <w:lang w:val="tr-TR" w:bidi="ar-SY"/>
        </w:rPr>
      </w:pPr>
      <w:r>
        <w:rPr>
          <w:sz w:val="28"/>
          <w:szCs w:val="28"/>
          <w:lang w:val="tr-TR" w:bidi="ar-SY"/>
        </w:rPr>
        <w:t>Tê zanîn ku hîn bi dehan ji endam û serkirdeyên partiyên ENKSê di zindanên PYD de binçavkirî ne.</w:t>
      </w: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  <w:r>
        <w:rPr>
          <w:sz w:val="28"/>
          <w:szCs w:val="28"/>
          <w:lang w:val="tr-TR" w:bidi="ar-SY"/>
        </w:rPr>
        <w:t>ENKS ê bîranîna serhildana 12 adarê vejiyand</w:t>
      </w: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  <w:r>
        <w:rPr>
          <w:sz w:val="28"/>
          <w:szCs w:val="28"/>
          <w:lang w:val="tr-TR" w:bidi="ar-SY"/>
        </w:rPr>
        <w:t>Yekîtî Media 12/3/2017</w:t>
      </w: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  <w:r>
        <w:rPr>
          <w:sz w:val="28"/>
          <w:szCs w:val="28"/>
          <w:lang w:val="tr-TR" w:bidi="ar-SY"/>
        </w:rPr>
        <w:t>Îro yekşemê 12ê adarê, Encûmena Niştimanî ya Kurd li Sûriyê ENKSê salvegera 13 an ya serhildana Qamişlo di 12ê adara 2004 an de li hemû bajar û bajarokên Kurdistana Sûriyê vejiyand.</w:t>
      </w:r>
    </w:p>
    <w:p w:rsidR="00A1666C" w:rsidRDefault="00A1666C" w:rsidP="00A1666C">
      <w:pPr>
        <w:bidi w:val="0"/>
        <w:rPr>
          <w:sz w:val="28"/>
          <w:szCs w:val="28"/>
          <w:lang w:val="tr-TR" w:bidi="ar-SY"/>
        </w:rPr>
      </w:pPr>
      <w:r>
        <w:rPr>
          <w:sz w:val="28"/>
          <w:szCs w:val="28"/>
          <w:lang w:val="tr-TR" w:bidi="ar-SY"/>
        </w:rPr>
        <w:lastRenderedPageBreak/>
        <w:t>Xwecihiyên ENKSê li bajarên Qamişlo, Dêrik, Girkêlegê, Çilaxa, Tirbe Sipiyê, Amûdê, Dirbêsiyê, Hesekê , Til Temirê, Kobanê, Efrînê, serdana gorên şehîdên serhildana 12ê adarê kirin û gurzê gulan li ser gorên wan danîn, herweha rawestandinek bo maweyê çenda kêlîkan li ser giyanê şehîdên 12ê adarê hat lidarxistin.</w:t>
      </w:r>
    </w:p>
    <w:p w:rsidR="00ED4D56" w:rsidRPr="00A1666C" w:rsidRDefault="00A1666C" w:rsidP="00A1666C">
      <w:pPr>
        <w:bidi w:val="0"/>
        <w:rPr>
          <w:sz w:val="28"/>
          <w:szCs w:val="28"/>
          <w:lang w:val="tr-TR" w:bidi="ar-SY"/>
        </w:rPr>
      </w:pPr>
      <w:r>
        <w:rPr>
          <w:sz w:val="28"/>
          <w:szCs w:val="28"/>
          <w:lang w:val="tr-TR" w:bidi="ar-SY"/>
        </w:rPr>
        <w:t xml:space="preserve"> </w:t>
      </w:r>
    </w:p>
    <w:sectPr w:rsidR="00ED4D56" w:rsidRPr="00A1666C" w:rsidSect="003114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11"/>
    <w:rsid w:val="0031144A"/>
    <w:rsid w:val="006C6FB0"/>
    <w:rsid w:val="00735897"/>
    <w:rsid w:val="008E3311"/>
    <w:rsid w:val="00A1666C"/>
    <w:rsid w:val="00B41B27"/>
    <w:rsid w:val="00BF0D3E"/>
    <w:rsid w:val="00C1216B"/>
    <w:rsid w:val="00E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2017-03-12T17:20:00Z</dcterms:created>
  <dcterms:modified xsi:type="dcterms:W3CDTF">2017-03-12T18:22:00Z</dcterms:modified>
</cp:coreProperties>
</file>